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FFD32D" w14:textId="7E6E1E8F" w:rsidR="00E62029" w:rsidRPr="001C7058" w:rsidRDefault="00105DFA" w:rsidP="00DA0173">
      <w:pPr>
        <w:spacing w:after="0" w:line="240" w:lineRule="auto"/>
        <w:jc w:val="center"/>
        <w:rPr>
          <w:rFonts w:cstheme="minorHAnsi"/>
          <w:b/>
          <w:bCs/>
          <w:color w:val="002060"/>
          <w:sz w:val="24"/>
          <w:szCs w:val="24"/>
          <w:u w:val="single"/>
        </w:rPr>
      </w:pPr>
      <w:r w:rsidRPr="001C7058">
        <w:rPr>
          <w:rFonts w:cstheme="minorHAnsi"/>
          <w:b/>
          <w:bCs/>
          <w:color w:val="002060"/>
          <w:sz w:val="24"/>
          <w:szCs w:val="24"/>
          <w:u w:val="single"/>
        </w:rPr>
        <w:t>Vita Health, Crystal Palace Sports Injuries Clinic, London</w:t>
      </w:r>
    </w:p>
    <w:p w14:paraId="44555BBC" w14:textId="77777777" w:rsidR="00DA0173" w:rsidRPr="001C7058" w:rsidRDefault="00DA0173" w:rsidP="00DA0173">
      <w:pPr>
        <w:spacing w:after="0" w:line="240" w:lineRule="auto"/>
        <w:jc w:val="center"/>
        <w:rPr>
          <w:rFonts w:cstheme="minorHAnsi"/>
          <w:b/>
          <w:bCs/>
          <w:u w:val="single"/>
        </w:rPr>
      </w:pPr>
    </w:p>
    <w:tbl>
      <w:tblPr>
        <w:tblStyle w:val="TableGrid"/>
        <w:tblW w:w="0" w:type="auto"/>
        <w:tblLook w:val="04A0" w:firstRow="1" w:lastRow="0" w:firstColumn="1" w:lastColumn="0" w:noHBand="0" w:noVBand="1"/>
      </w:tblPr>
      <w:tblGrid>
        <w:gridCol w:w="1271"/>
        <w:gridCol w:w="7933"/>
      </w:tblGrid>
      <w:tr w:rsidR="001C7058" w:rsidRPr="001C7058" w14:paraId="025854CC" w14:textId="77777777" w:rsidTr="008C22A2">
        <w:tc>
          <w:tcPr>
            <w:tcW w:w="1271" w:type="dxa"/>
            <w:shd w:val="clear" w:color="auto" w:fill="D9E2F3" w:themeFill="accent1" w:themeFillTint="33"/>
          </w:tcPr>
          <w:p w14:paraId="19AD14D7" w14:textId="77777777" w:rsidR="009E30E4" w:rsidRPr="001C7058" w:rsidRDefault="009E30E4" w:rsidP="00DA0173">
            <w:pPr>
              <w:rPr>
                <w:rFonts w:cstheme="minorHAnsi"/>
                <w:b/>
                <w:bCs/>
                <w:color w:val="002060"/>
              </w:rPr>
            </w:pPr>
            <w:r w:rsidRPr="001C7058">
              <w:rPr>
                <w:rFonts w:cstheme="minorHAnsi"/>
                <w:b/>
                <w:bCs/>
                <w:color w:val="002060"/>
              </w:rPr>
              <w:t>Address:</w:t>
            </w:r>
          </w:p>
        </w:tc>
        <w:tc>
          <w:tcPr>
            <w:tcW w:w="7933" w:type="dxa"/>
          </w:tcPr>
          <w:p w14:paraId="200531E8" w14:textId="5EAB0354" w:rsidR="009E30E4" w:rsidRPr="001C7058" w:rsidRDefault="00105DFA" w:rsidP="00DA0173">
            <w:pPr>
              <w:rPr>
                <w:rFonts w:cstheme="minorHAnsi"/>
              </w:rPr>
            </w:pPr>
            <w:r w:rsidRPr="001C7058">
              <w:rPr>
                <w:rFonts w:cstheme="minorHAnsi"/>
              </w:rPr>
              <w:t>Vita Health Group, Crystal Palace Sports Injuries Clinic, Jubilee Stand, Crystal Palace Park, London, SE19 2BB</w:t>
            </w:r>
          </w:p>
        </w:tc>
      </w:tr>
      <w:tr w:rsidR="001C7058" w:rsidRPr="001C7058" w14:paraId="5D4F45C8" w14:textId="77777777" w:rsidTr="008C22A2">
        <w:tc>
          <w:tcPr>
            <w:tcW w:w="1271" w:type="dxa"/>
            <w:shd w:val="clear" w:color="auto" w:fill="D9E2F3" w:themeFill="accent1" w:themeFillTint="33"/>
          </w:tcPr>
          <w:p w14:paraId="11B9BC7A" w14:textId="77777777" w:rsidR="009E30E4" w:rsidRPr="001C7058" w:rsidRDefault="009E30E4" w:rsidP="00DA0173">
            <w:pPr>
              <w:rPr>
                <w:rFonts w:cstheme="minorHAnsi"/>
                <w:b/>
                <w:bCs/>
                <w:color w:val="002060"/>
              </w:rPr>
            </w:pPr>
            <w:r w:rsidRPr="001C7058">
              <w:rPr>
                <w:rFonts w:cstheme="minorHAnsi"/>
                <w:b/>
                <w:bCs/>
                <w:color w:val="002060"/>
              </w:rPr>
              <w:t>Tel:</w:t>
            </w:r>
          </w:p>
        </w:tc>
        <w:tc>
          <w:tcPr>
            <w:tcW w:w="7933" w:type="dxa"/>
          </w:tcPr>
          <w:p w14:paraId="1D8047CD" w14:textId="2883EE60" w:rsidR="009E30E4" w:rsidRPr="001C7058" w:rsidRDefault="00105DFA" w:rsidP="00DA0173">
            <w:pPr>
              <w:rPr>
                <w:rFonts w:cstheme="minorHAnsi"/>
              </w:rPr>
            </w:pPr>
            <w:r w:rsidRPr="001C7058">
              <w:rPr>
                <w:rFonts w:cstheme="minorHAnsi"/>
              </w:rPr>
              <w:t>0208 778 9050</w:t>
            </w:r>
          </w:p>
        </w:tc>
      </w:tr>
      <w:tr w:rsidR="001C7058" w:rsidRPr="001C7058" w14:paraId="46F62E7E" w14:textId="77777777" w:rsidTr="008C22A2">
        <w:tc>
          <w:tcPr>
            <w:tcW w:w="1271" w:type="dxa"/>
            <w:shd w:val="clear" w:color="auto" w:fill="D9E2F3" w:themeFill="accent1" w:themeFillTint="33"/>
          </w:tcPr>
          <w:p w14:paraId="45350058" w14:textId="77777777" w:rsidR="009E30E4" w:rsidRPr="001C7058" w:rsidRDefault="009E30E4" w:rsidP="00DA0173">
            <w:pPr>
              <w:rPr>
                <w:rFonts w:cstheme="minorHAnsi"/>
                <w:b/>
                <w:bCs/>
                <w:color w:val="002060"/>
              </w:rPr>
            </w:pPr>
            <w:r w:rsidRPr="001C7058">
              <w:rPr>
                <w:rFonts w:cstheme="minorHAnsi"/>
                <w:b/>
                <w:bCs/>
                <w:color w:val="002060"/>
              </w:rPr>
              <w:t>Website:</w:t>
            </w:r>
          </w:p>
        </w:tc>
        <w:tc>
          <w:tcPr>
            <w:tcW w:w="7933" w:type="dxa"/>
          </w:tcPr>
          <w:p w14:paraId="1D5AFF05" w14:textId="10C3E20B" w:rsidR="009E30E4" w:rsidRPr="001C7058" w:rsidRDefault="00105DFA" w:rsidP="00DA0173">
            <w:pPr>
              <w:rPr>
                <w:rFonts w:cstheme="minorHAnsi"/>
                <w:color w:val="002060"/>
              </w:rPr>
            </w:pPr>
            <w:hyperlink r:id="rId7" w:history="1">
              <w:r w:rsidRPr="001C7058">
                <w:rPr>
                  <w:rStyle w:val="Hyperlink"/>
                  <w:rFonts w:cstheme="minorHAnsi"/>
                  <w:color w:val="002060"/>
                </w:rPr>
                <w:t>www.vitahealthgroup.co.uk</w:t>
              </w:r>
            </w:hyperlink>
            <w:r w:rsidRPr="001C7058">
              <w:rPr>
                <w:rFonts w:cstheme="minorHAnsi"/>
                <w:color w:val="002060"/>
              </w:rPr>
              <w:t xml:space="preserve"> </w:t>
            </w:r>
          </w:p>
        </w:tc>
      </w:tr>
    </w:tbl>
    <w:p w14:paraId="6D628325" w14:textId="51B7B7BC" w:rsidR="009E30E4" w:rsidRPr="001C7058" w:rsidRDefault="009E30E4" w:rsidP="00DA0173">
      <w:pPr>
        <w:spacing w:after="0" w:line="240" w:lineRule="auto"/>
        <w:rPr>
          <w:rFonts w:cstheme="minorHAnsi"/>
        </w:rPr>
      </w:pPr>
    </w:p>
    <w:p w14:paraId="10108F1D" w14:textId="56C33AA3" w:rsidR="008C22A2" w:rsidRPr="001C7058" w:rsidRDefault="008C22A2" w:rsidP="00DA0173">
      <w:pPr>
        <w:spacing w:after="0" w:line="240" w:lineRule="auto"/>
        <w:rPr>
          <w:rFonts w:cstheme="minorHAnsi"/>
        </w:rPr>
      </w:pPr>
      <w:r w:rsidRPr="001C7058">
        <w:rPr>
          <w:rFonts w:cstheme="minorHAnsi"/>
        </w:rPr>
        <w:t>Please note that lunch is not provided but</w:t>
      </w:r>
      <w:r w:rsidR="00105DFA" w:rsidRPr="001C7058">
        <w:rPr>
          <w:rFonts w:cstheme="minorHAnsi"/>
        </w:rPr>
        <w:t xml:space="preserve"> there is a kitchen onsite and a selection of cafes and shops nearby. </w:t>
      </w:r>
    </w:p>
    <w:p w14:paraId="1AAD54DC" w14:textId="069D4701" w:rsidR="00105DFA" w:rsidRPr="001C7058" w:rsidRDefault="00105DFA" w:rsidP="00DA0173">
      <w:pPr>
        <w:spacing w:after="0" w:line="240" w:lineRule="auto"/>
        <w:rPr>
          <w:rFonts w:cstheme="minorHAnsi"/>
        </w:rPr>
      </w:pPr>
    </w:p>
    <w:p w14:paraId="5AB9A4FD" w14:textId="2859A33D" w:rsidR="00105DFA" w:rsidRPr="001C7058" w:rsidRDefault="00105DFA" w:rsidP="00DA0173">
      <w:pPr>
        <w:spacing w:after="0" w:line="240" w:lineRule="auto"/>
        <w:rPr>
          <w:rFonts w:cstheme="minorHAnsi"/>
        </w:rPr>
      </w:pPr>
      <w:r w:rsidRPr="001C7058">
        <w:rPr>
          <w:rFonts w:cstheme="minorHAnsi"/>
          <w:noProof/>
        </w:rPr>
        <w:drawing>
          <wp:inline distT="0" distB="0" distL="0" distR="0" wp14:anchorId="11D8129C" wp14:editId="4BB84565">
            <wp:extent cx="5676900" cy="338395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9941" t="41297" r="13948" b="24551"/>
                    <a:stretch/>
                  </pic:blipFill>
                  <pic:spPr bwMode="auto">
                    <a:xfrm>
                      <a:off x="0" y="0"/>
                      <a:ext cx="5713076" cy="3405514"/>
                    </a:xfrm>
                    <a:prstGeom prst="rect">
                      <a:avLst/>
                    </a:prstGeom>
                    <a:ln>
                      <a:noFill/>
                    </a:ln>
                    <a:extLst>
                      <a:ext uri="{53640926-AAD7-44D8-BBD7-CCE9431645EC}">
                        <a14:shadowObscured xmlns:a14="http://schemas.microsoft.com/office/drawing/2010/main"/>
                      </a:ext>
                    </a:extLst>
                  </pic:spPr>
                </pic:pic>
              </a:graphicData>
            </a:graphic>
          </wp:inline>
        </w:drawing>
      </w:r>
    </w:p>
    <w:p w14:paraId="644ACC47" w14:textId="248BAA1E" w:rsidR="008C22A2" w:rsidRPr="001C7058" w:rsidRDefault="008C22A2" w:rsidP="00DA0173">
      <w:pPr>
        <w:spacing w:after="0" w:line="240" w:lineRule="auto"/>
        <w:rPr>
          <w:rFonts w:cstheme="minorHAnsi"/>
        </w:rPr>
      </w:pPr>
    </w:p>
    <w:p w14:paraId="774E0771" w14:textId="77777777" w:rsidR="009E30E4" w:rsidRPr="001C7058" w:rsidRDefault="009E30E4" w:rsidP="00DA0173">
      <w:pPr>
        <w:spacing w:after="0" w:line="240" w:lineRule="auto"/>
        <w:rPr>
          <w:rFonts w:cstheme="minorHAnsi"/>
          <w:b/>
          <w:bCs/>
          <w:color w:val="002060"/>
          <w:sz w:val="24"/>
          <w:szCs w:val="24"/>
          <w:u w:val="single"/>
        </w:rPr>
      </w:pPr>
      <w:r w:rsidRPr="001C7058">
        <w:rPr>
          <w:rFonts w:cstheme="minorHAnsi"/>
          <w:b/>
          <w:bCs/>
          <w:color w:val="002060"/>
          <w:sz w:val="24"/>
          <w:szCs w:val="24"/>
          <w:u w:val="single"/>
        </w:rPr>
        <w:t>Directions</w:t>
      </w:r>
    </w:p>
    <w:p w14:paraId="2F6757D2" w14:textId="3CF17846" w:rsidR="00105DFA" w:rsidRPr="001C7058" w:rsidRDefault="00105DFA" w:rsidP="00DA0173">
      <w:pPr>
        <w:spacing w:after="0" w:line="240" w:lineRule="auto"/>
        <w:rPr>
          <w:rFonts w:cstheme="minorHAnsi"/>
          <w:shd w:val="clear" w:color="auto" w:fill="FFFFFF"/>
        </w:rPr>
      </w:pPr>
      <w:r w:rsidRPr="001C7058">
        <w:rPr>
          <w:rFonts w:cstheme="minorHAnsi"/>
        </w:rPr>
        <w:t xml:space="preserve">The </w:t>
      </w:r>
      <w:r w:rsidRPr="001C7058">
        <w:rPr>
          <w:rFonts w:cstheme="minorHAnsi"/>
          <w:shd w:val="clear" w:color="auto" w:fill="FFFFFF"/>
        </w:rPr>
        <w:t>Crystal Palace physiotherapy clinic and sports injury centre is conveniently located within the Crystal Palace Park. As you enter the park from Anerley Hill take your first rig</w:t>
      </w:r>
      <w:bookmarkStart w:id="0" w:name="_GoBack"/>
      <w:bookmarkEnd w:id="0"/>
      <w:r w:rsidRPr="001C7058">
        <w:rPr>
          <w:rFonts w:cstheme="minorHAnsi"/>
          <w:shd w:val="clear" w:color="auto" w:fill="FFFFFF"/>
        </w:rPr>
        <w:t>ht and continue straight down through the mini roundabout. This leads onto the road behind the Jubilee Stand (the athletics track will be on your left). Follow the signs to the Jubilee Stand. Please note we are not located in the Main Building.</w:t>
      </w:r>
    </w:p>
    <w:p w14:paraId="169FE5FB" w14:textId="0F468BC7" w:rsidR="00105DFA" w:rsidRPr="001C7058" w:rsidRDefault="00105DFA" w:rsidP="00DA0173">
      <w:pPr>
        <w:spacing w:after="0" w:line="240" w:lineRule="auto"/>
        <w:rPr>
          <w:rFonts w:cstheme="minorHAnsi"/>
          <w:shd w:val="clear" w:color="auto" w:fill="FFFFFF"/>
        </w:rPr>
      </w:pPr>
    </w:p>
    <w:p w14:paraId="07807490" w14:textId="2AA0E15E" w:rsidR="009E30E4" w:rsidRPr="001C7058" w:rsidRDefault="008C22A2" w:rsidP="00DA0173">
      <w:pPr>
        <w:spacing w:after="0" w:line="240" w:lineRule="auto"/>
        <w:rPr>
          <w:rFonts w:cstheme="minorHAnsi"/>
        </w:rPr>
      </w:pPr>
      <w:r w:rsidRPr="001C7058">
        <w:rPr>
          <w:rFonts w:cstheme="minorHAnsi"/>
        </w:rPr>
        <w:t>For personal directions, please</w:t>
      </w:r>
      <w:r w:rsidR="00C244CD" w:rsidRPr="001C7058">
        <w:rPr>
          <w:rFonts w:cstheme="minorHAnsi"/>
        </w:rPr>
        <w:t xml:space="preserve"> </w:t>
      </w:r>
      <w:hyperlink r:id="rId9" w:history="1">
        <w:r w:rsidR="00C244CD" w:rsidRPr="001C7058">
          <w:rPr>
            <w:rStyle w:val="Hyperlink"/>
            <w:rFonts w:cstheme="minorHAnsi"/>
            <w:color w:val="002060"/>
          </w:rPr>
          <w:t>click here</w:t>
        </w:r>
      </w:hyperlink>
      <w:r w:rsidR="00C244CD" w:rsidRPr="001C7058">
        <w:rPr>
          <w:rFonts w:cstheme="minorHAnsi"/>
          <w:color w:val="002060"/>
        </w:rPr>
        <w:t>.</w:t>
      </w:r>
    </w:p>
    <w:p w14:paraId="0128CF7E" w14:textId="15ACC5DB" w:rsidR="008C22A2" w:rsidRPr="001C7058" w:rsidRDefault="008C22A2" w:rsidP="00DA0173">
      <w:pPr>
        <w:spacing w:after="0" w:line="240" w:lineRule="auto"/>
        <w:rPr>
          <w:rFonts w:cstheme="minorHAnsi"/>
        </w:rPr>
      </w:pPr>
    </w:p>
    <w:p w14:paraId="66046B30" w14:textId="76F63883" w:rsidR="009E30E4" w:rsidRPr="001C7058" w:rsidRDefault="008C22A2" w:rsidP="00DA0173">
      <w:pPr>
        <w:spacing w:after="0" w:line="240" w:lineRule="auto"/>
        <w:rPr>
          <w:rFonts w:cstheme="minorHAnsi"/>
          <w:b/>
          <w:bCs/>
          <w:color w:val="002060"/>
          <w:sz w:val="24"/>
          <w:szCs w:val="24"/>
          <w:u w:val="single"/>
        </w:rPr>
      </w:pPr>
      <w:r w:rsidRPr="001C7058">
        <w:rPr>
          <w:rFonts w:cstheme="minorHAnsi"/>
          <w:b/>
          <w:bCs/>
          <w:color w:val="002060"/>
          <w:sz w:val="24"/>
          <w:szCs w:val="24"/>
          <w:u w:val="single"/>
        </w:rPr>
        <w:t>Parking</w:t>
      </w:r>
    </w:p>
    <w:p w14:paraId="025235EC" w14:textId="0EC6FAD9" w:rsidR="004D49AC" w:rsidRPr="001C7058" w:rsidRDefault="00105DFA" w:rsidP="00DA0173">
      <w:pPr>
        <w:spacing w:after="0" w:line="240" w:lineRule="auto"/>
        <w:rPr>
          <w:rFonts w:cstheme="minorHAnsi"/>
        </w:rPr>
      </w:pPr>
      <w:r w:rsidRPr="001C7058">
        <w:rPr>
          <w:rFonts w:cstheme="minorHAnsi"/>
        </w:rPr>
        <w:t xml:space="preserve">There is dedicated off-street parking outside the Centre and ample of additional parking directly adjacent to the Jubilee Stand. </w:t>
      </w:r>
    </w:p>
    <w:p w14:paraId="3F631746" w14:textId="7E04DC67" w:rsidR="00105DFA" w:rsidRDefault="00105DFA" w:rsidP="00DA0173">
      <w:pPr>
        <w:spacing w:after="0" w:line="240" w:lineRule="auto"/>
        <w:rPr>
          <w:rFonts w:cstheme="minorHAnsi"/>
        </w:rPr>
      </w:pPr>
    </w:p>
    <w:p w14:paraId="1B885328" w14:textId="57EAE332" w:rsidR="001C7058" w:rsidRDefault="001C7058" w:rsidP="00DA0173">
      <w:pPr>
        <w:spacing w:after="0" w:line="240" w:lineRule="auto"/>
        <w:rPr>
          <w:rFonts w:cstheme="minorHAnsi"/>
        </w:rPr>
      </w:pPr>
    </w:p>
    <w:p w14:paraId="691AE1CF" w14:textId="77777777" w:rsidR="001C7058" w:rsidRPr="001C7058" w:rsidRDefault="001C7058" w:rsidP="00DA0173">
      <w:pPr>
        <w:spacing w:after="0" w:line="240" w:lineRule="auto"/>
        <w:rPr>
          <w:rFonts w:cstheme="minorHAnsi"/>
        </w:rPr>
      </w:pPr>
    </w:p>
    <w:p w14:paraId="1E64015A" w14:textId="77777777" w:rsidR="009E30E4" w:rsidRPr="001C7058" w:rsidRDefault="009E30E4" w:rsidP="00DA0173">
      <w:pPr>
        <w:spacing w:after="0" w:line="240" w:lineRule="auto"/>
        <w:rPr>
          <w:rFonts w:cstheme="minorHAnsi"/>
          <w:b/>
          <w:bCs/>
          <w:color w:val="002060"/>
          <w:sz w:val="24"/>
          <w:szCs w:val="24"/>
          <w:u w:val="single"/>
        </w:rPr>
      </w:pPr>
      <w:r w:rsidRPr="001C7058">
        <w:rPr>
          <w:rFonts w:cstheme="minorHAnsi"/>
          <w:b/>
          <w:bCs/>
          <w:color w:val="002060"/>
          <w:sz w:val="24"/>
          <w:szCs w:val="24"/>
          <w:u w:val="single"/>
        </w:rPr>
        <w:lastRenderedPageBreak/>
        <w:t>By Bus</w:t>
      </w:r>
    </w:p>
    <w:p w14:paraId="7D94A4EB" w14:textId="3C7DA437" w:rsidR="009E30E4" w:rsidRPr="001C7058" w:rsidRDefault="00105DFA" w:rsidP="00DA0173">
      <w:pPr>
        <w:spacing w:after="0" w:line="240" w:lineRule="auto"/>
        <w:rPr>
          <w:rFonts w:cstheme="minorHAnsi"/>
        </w:rPr>
      </w:pPr>
      <w:r w:rsidRPr="001C7058">
        <w:rPr>
          <w:rFonts w:cstheme="minorHAnsi"/>
          <w:shd w:val="clear" w:color="auto" w:fill="FFFFFF"/>
        </w:rPr>
        <w:t xml:space="preserve">Crystal Palace has a main bus terminus at the top of the hill. It is a </w:t>
      </w:r>
      <w:r w:rsidR="001C7058" w:rsidRPr="001C7058">
        <w:rPr>
          <w:rFonts w:cstheme="minorHAnsi"/>
          <w:shd w:val="clear" w:color="auto" w:fill="FFFFFF"/>
        </w:rPr>
        <w:t>15-minute</w:t>
      </w:r>
      <w:r w:rsidRPr="001C7058">
        <w:rPr>
          <w:rFonts w:cstheme="minorHAnsi"/>
          <w:shd w:val="clear" w:color="auto" w:fill="FFFFFF"/>
        </w:rPr>
        <w:t xml:space="preserve"> walk to the Centre and is serviced by numerous bus routes including the 3, 122, 157, 202, 227, 249, 322, 358, 363, 410, 417, 432, 450, 931</w:t>
      </w:r>
    </w:p>
    <w:p w14:paraId="38A4FEBC" w14:textId="77777777" w:rsidR="00105DFA" w:rsidRPr="001C7058" w:rsidRDefault="00105DFA" w:rsidP="00DA0173">
      <w:pPr>
        <w:spacing w:after="0" w:line="240" w:lineRule="auto"/>
        <w:rPr>
          <w:rFonts w:cstheme="minorHAnsi"/>
        </w:rPr>
      </w:pPr>
    </w:p>
    <w:p w14:paraId="4A87D9A9" w14:textId="77777777" w:rsidR="009E30E4" w:rsidRPr="001C7058" w:rsidRDefault="009E30E4" w:rsidP="00DA0173">
      <w:pPr>
        <w:spacing w:after="0" w:line="240" w:lineRule="auto"/>
        <w:rPr>
          <w:rFonts w:cstheme="minorHAnsi"/>
          <w:b/>
          <w:bCs/>
          <w:color w:val="002060"/>
          <w:sz w:val="24"/>
          <w:szCs w:val="24"/>
          <w:u w:val="single"/>
        </w:rPr>
      </w:pPr>
      <w:r w:rsidRPr="001C7058">
        <w:rPr>
          <w:rFonts w:cstheme="minorHAnsi"/>
          <w:b/>
          <w:bCs/>
          <w:color w:val="002060"/>
          <w:sz w:val="24"/>
          <w:szCs w:val="24"/>
          <w:u w:val="single"/>
        </w:rPr>
        <w:t>By Train</w:t>
      </w:r>
    </w:p>
    <w:p w14:paraId="23607ED6" w14:textId="44A1D858" w:rsidR="008C22A2" w:rsidRPr="001C7058" w:rsidRDefault="00105DFA" w:rsidP="00DA0173">
      <w:pPr>
        <w:spacing w:after="0" w:line="240" w:lineRule="auto"/>
        <w:rPr>
          <w:rFonts w:cstheme="minorHAnsi"/>
        </w:rPr>
      </w:pPr>
      <w:r w:rsidRPr="001C7058">
        <w:rPr>
          <w:rFonts w:cstheme="minorHAnsi"/>
          <w:shd w:val="clear" w:color="auto" w:fill="FFFFFF"/>
        </w:rPr>
        <w:t>Crystal Palace is a short 5-10 minute</w:t>
      </w:r>
      <w:r w:rsidR="001E1504" w:rsidRPr="001C7058">
        <w:rPr>
          <w:rFonts w:cstheme="minorHAnsi"/>
          <w:shd w:val="clear" w:color="auto" w:fill="FFFFFF"/>
        </w:rPr>
        <w:t>’</w:t>
      </w:r>
      <w:r w:rsidRPr="001C7058">
        <w:rPr>
          <w:rFonts w:cstheme="minorHAnsi"/>
          <w:shd w:val="clear" w:color="auto" w:fill="FFFFFF"/>
        </w:rPr>
        <w:t xml:space="preserve"> walk from the Centre. Turn right out of the station and make your way into the park. Turn right down the circuit road and follow the signs to the Jubilee Stand.</w:t>
      </w:r>
    </w:p>
    <w:p w14:paraId="0CADF616" w14:textId="77777777" w:rsidR="00105DFA" w:rsidRPr="001C7058" w:rsidRDefault="00105DFA" w:rsidP="00DA0173">
      <w:pPr>
        <w:spacing w:after="0" w:line="240" w:lineRule="auto"/>
        <w:rPr>
          <w:rFonts w:cstheme="minorHAnsi"/>
        </w:rPr>
      </w:pPr>
    </w:p>
    <w:p w14:paraId="7D58A915" w14:textId="7721BE77" w:rsidR="00105DFA" w:rsidRPr="001C7058" w:rsidRDefault="00105DFA" w:rsidP="00DA0173">
      <w:pPr>
        <w:spacing w:after="0" w:line="240" w:lineRule="auto"/>
        <w:rPr>
          <w:rFonts w:cstheme="minorHAnsi"/>
          <w:b/>
          <w:bCs/>
          <w:color w:val="002060"/>
          <w:sz w:val="24"/>
          <w:szCs w:val="24"/>
          <w:u w:val="single"/>
        </w:rPr>
      </w:pPr>
      <w:r w:rsidRPr="001C7058">
        <w:rPr>
          <w:rFonts w:cstheme="minorHAnsi"/>
          <w:b/>
          <w:bCs/>
          <w:color w:val="002060"/>
          <w:sz w:val="24"/>
          <w:szCs w:val="24"/>
          <w:u w:val="single"/>
        </w:rPr>
        <w:t>By Underground</w:t>
      </w:r>
    </w:p>
    <w:p w14:paraId="6494C314" w14:textId="106B4252" w:rsidR="00105DFA" w:rsidRPr="001C7058" w:rsidRDefault="00105DFA" w:rsidP="00DA0173">
      <w:pPr>
        <w:spacing w:after="0" w:line="240" w:lineRule="auto"/>
        <w:rPr>
          <w:rFonts w:cstheme="minorHAnsi"/>
          <w:b/>
          <w:bCs/>
          <w:u w:val="single"/>
        </w:rPr>
      </w:pPr>
      <w:r w:rsidRPr="001C7058">
        <w:rPr>
          <w:rFonts w:cstheme="minorHAnsi"/>
          <w:shd w:val="clear" w:color="auto" w:fill="FFFFFF"/>
        </w:rPr>
        <w:t>Crystal Palace Overground arrives at the British Rail Station and the directions are the same as above</w:t>
      </w:r>
      <w:r w:rsidRPr="001C7058">
        <w:rPr>
          <w:rFonts w:cstheme="minorHAnsi"/>
          <w:shd w:val="clear" w:color="auto" w:fill="FFFFFF"/>
        </w:rPr>
        <w:t>.</w:t>
      </w:r>
    </w:p>
    <w:p w14:paraId="4BB90166" w14:textId="77777777" w:rsidR="00105DFA" w:rsidRPr="001C7058" w:rsidRDefault="00105DFA" w:rsidP="00DA0173">
      <w:pPr>
        <w:spacing w:after="0" w:line="240" w:lineRule="auto"/>
        <w:rPr>
          <w:rFonts w:cstheme="minorHAnsi"/>
          <w:b/>
          <w:bCs/>
          <w:u w:val="single"/>
        </w:rPr>
      </w:pPr>
    </w:p>
    <w:p w14:paraId="59248D9B" w14:textId="4D5B898F" w:rsidR="009E30E4" w:rsidRPr="001C7058" w:rsidRDefault="009E30E4" w:rsidP="00DA0173">
      <w:pPr>
        <w:spacing w:after="0" w:line="240" w:lineRule="auto"/>
        <w:rPr>
          <w:rFonts w:cstheme="minorHAnsi"/>
          <w:b/>
          <w:bCs/>
          <w:color w:val="002060"/>
          <w:sz w:val="24"/>
          <w:szCs w:val="24"/>
          <w:u w:val="single"/>
        </w:rPr>
      </w:pPr>
      <w:r w:rsidRPr="001C7058">
        <w:rPr>
          <w:rFonts w:cstheme="minorHAnsi"/>
          <w:b/>
          <w:bCs/>
          <w:color w:val="002060"/>
          <w:sz w:val="24"/>
          <w:szCs w:val="24"/>
          <w:u w:val="single"/>
        </w:rPr>
        <w:t>By Air</w:t>
      </w:r>
    </w:p>
    <w:p w14:paraId="44B3F561" w14:textId="6331497F" w:rsidR="005F7967" w:rsidRPr="001C7058" w:rsidRDefault="005F7967" w:rsidP="00DA0173">
      <w:pPr>
        <w:spacing w:after="0" w:line="240" w:lineRule="auto"/>
        <w:rPr>
          <w:rFonts w:cstheme="minorHAnsi"/>
        </w:rPr>
      </w:pPr>
      <w:r w:rsidRPr="001C7058">
        <w:rPr>
          <w:rFonts w:cstheme="minorHAnsi"/>
        </w:rPr>
        <w:t xml:space="preserve">The closest airport to the venue is Heathrow Airport, which is approx. 1 hour 15 minutes’ drive or 1 hour 30 minutes on the underground. </w:t>
      </w:r>
    </w:p>
    <w:p w14:paraId="74DD86BE" w14:textId="71871FA8" w:rsidR="005F7967" w:rsidRPr="001C7058" w:rsidRDefault="005F7967" w:rsidP="00DA0173">
      <w:pPr>
        <w:spacing w:after="0" w:line="240" w:lineRule="auto"/>
        <w:rPr>
          <w:rFonts w:cstheme="minorHAnsi"/>
        </w:rPr>
      </w:pPr>
    </w:p>
    <w:p w14:paraId="67D65AF4" w14:textId="2F9133E3" w:rsidR="005F7967" w:rsidRPr="001C7058" w:rsidRDefault="005F7967" w:rsidP="00DA0173">
      <w:pPr>
        <w:spacing w:after="0" w:line="240" w:lineRule="auto"/>
        <w:rPr>
          <w:rFonts w:cstheme="minorHAnsi"/>
        </w:rPr>
      </w:pPr>
      <w:r w:rsidRPr="001C7058">
        <w:rPr>
          <w:rFonts w:cstheme="minorHAnsi"/>
        </w:rPr>
        <w:t xml:space="preserve">Please </w:t>
      </w:r>
      <w:hyperlink r:id="rId10" w:history="1">
        <w:r w:rsidRPr="001C7058">
          <w:rPr>
            <w:rStyle w:val="Hyperlink"/>
            <w:rFonts w:cstheme="minorHAnsi"/>
            <w:color w:val="002060"/>
          </w:rPr>
          <w:t>click here</w:t>
        </w:r>
      </w:hyperlink>
      <w:r w:rsidRPr="001C7058">
        <w:rPr>
          <w:rFonts w:cstheme="minorHAnsi"/>
        </w:rPr>
        <w:t xml:space="preserve"> for further details. </w:t>
      </w:r>
    </w:p>
    <w:p w14:paraId="6B564B9D" w14:textId="77777777" w:rsidR="00105DFA" w:rsidRPr="001C7058" w:rsidRDefault="00105DFA" w:rsidP="00DA0173">
      <w:pPr>
        <w:spacing w:after="0" w:line="240" w:lineRule="auto"/>
        <w:rPr>
          <w:rFonts w:cstheme="minorHAnsi"/>
        </w:rPr>
      </w:pPr>
    </w:p>
    <w:p w14:paraId="0164204A" w14:textId="77777777" w:rsidR="009E30E4" w:rsidRPr="001C7058" w:rsidRDefault="009E30E4" w:rsidP="00DA0173">
      <w:pPr>
        <w:spacing w:after="0" w:line="240" w:lineRule="auto"/>
        <w:rPr>
          <w:rFonts w:cstheme="minorHAnsi"/>
          <w:b/>
          <w:bCs/>
          <w:color w:val="002060"/>
          <w:sz w:val="24"/>
          <w:szCs w:val="24"/>
          <w:u w:val="single"/>
        </w:rPr>
      </w:pPr>
      <w:r w:rsidRPr="001C7058">
        <w:rPr>
          <w:rFonts w:cstheme="minorHAnsi"/>
          <w:b/>
          <w:bCs/>
          <w:color w:val="002060"/>
          <w:sz w:val="24"/>
          <w:szCs w:val="24"/>
          <w:u w:val="single"/>
        </w:rPr>
        <w:t>Local Taxis</w:t>
      </w:r>
    </w:p>
    <w:p w14:paraId="793759DF" w14:textId="6E42BF23" w:rsidR="009E30E4" w:rsidRPr="001C7058" w:rsidRDefault="001C7058" w:rsidP="001C7058">
      <w:pPr>
        <w:pStyle w:val="ListParagraph"/>
        <w:numPr>
          <w:ilvl w:val="0"/>
          <w:numId w:val="2"/>
        </w:numPr>
        <w:spacing w:after="0" w:line="240" w:lineRule="auto"/>
        <w:rPr>
          <w:rFonts w:cstheme="minorHAnsi"/>
        </w:rPr>
      </w:pPr>
      <w:r w:rsidRPr="001C7058">
        <w:rPr>
          <w:rFonts w:cstheme="minorHAnsi"/>
        </w:rPr>
        <w:t>Crystal Cars – 0208 768 1111</w:t>
      </w:r>
    </w:p>
    <w:p w14:paraId="11ABA36B" w14:textId="3494EA64" w:rsidR="001C7058" w:rsidRPr="001C7058" w:rsidRDefault="001C7058" w:rsidP="001C7058">
      <w:pPr>
        <w:pStyle w:val="ListParagraph"/>
        <w:numPr>
          <w:ilvl w:val="0"/>
          <w:numId w:val="2"/>
        </w:numPr>
        <w:spacing w:after="0" w:line="240" w:lineRule="auto"/>
        <w:rPr>
          <w:rFonts w:cstheme="minorHAnsi"/>
        </w:rPr>
      </w:pPr>
      <w:r w:rsidRPr="001C7058">
        <w:rPr>
          <w:rFonts w:cstheme="minorHAnsi"/>
        </w:rPr>
        <w:t>Station Cars London – 0208 778 7878</w:t>
      </w:r>
    </w:p>
    <w:p w14:paraId="4FF0C5E2" w14:textId="75EBD289" w:rsidR="001C7058" w:rsidRPr="001C7058" w:rsidRDefault="001C7058" w:rsidP="001C7058">
      <w:pPr>
        <w:pStyle w:val="ListParagraph"/>
        <w:numPr>
          <w:ilvl w:val="0"/>
          <w:numId w:val="2"/>
        </w:numPr>
        <w:spacing w:after="0" w:line="240" w:lineRule="auto"/>
        <w:rPr>
          <w:rFonts w:cstheme="minorHAnsi"/>
        </w:rPr>
      </w:pPr>
      <w:r w:rsidRPr="001C7058">
        <w:rPr>
          <w:rFonts w:cstheme="minorHAnsi"/>
        </w:rPr>
        <w:t>Crystal Palace Cars – 0208 771 5088</w:t>
      </w:r>
    </w:p>
    <w:p w14:paraId="72F8B8A5" w14:textId="23BC025F" w:rsidR="001C7058" w:rsidRPr="001C7058" w:rsidRDefault="001C7058" w:rsidP="001C7058">
      <w:pPr>
        <w:pStyle w:val="ListParagraph"/>
        <w:numPr>
          <w:ilvl w:val="0"/>
          <w:numId w:val="2"/>
        </w:numPr>
        <w:spacing w:after="0" w:line="240" w:lineRule="auto"/>
        <w:rPr>
          <w:rFonts w:cstheme="minorHAnsi"/>
        </w:rPr>
      </w:pPr>
      <w:r w:rsidRPr="001C7058">
        <w:rPr>
          <w:rFonts w:cstheme="minorHAnsi"/>
        </w:rPr>
        <w:t>Crystal Palace Airport Transfers – 0208 659 9000</w:t>
      </w:r>
    </w:p>
    <w:p w14:paraId="07B59EC8" w14:textId="77777777" w:rsidR="005F7967" w:rsidRPr="001C7058" w:rsidRDefault="005F7967" w:rsidP="00DA0173">
      <w:pPr>
        <w:spacing w:after="0" w:line="240" w:lineRule="auto"/>
        <w:rPr>
          <w:rFonts w:cstheme="minorHAnsi"/>
        </w:rPr>
      </w:pPr>
    </w:p>
    <w:p w14:paraId="5B7FB98C" w14:textId="7EB3BE5D" w:rsidR="009E30E4" w:rsidRPr="001C7058" w:rsidRDefault="009E30E4" w:rsidP="00DA0173">
      <w:pPr>
        <w:spacing w:after="0" w:line="240" w:lineRule="auto"/>
        <w:rPr>
          <w:rFonts w:cstheme="minorHAnsi"/>
          <w:b/>
          <w:bCs/>
          <w:color w:val="002060"/>
          <w:sz w:val="24"/>
          <w:szCs w:val="24"/>
          <w:u w:val="single"/>
        </w:rPr>
      </w:pPr>
      <w:r w:rsidRPr="001C7058">
        <w:rPr>
          <w:rFonts w:cstheme="minorHAnsi"/>
          <w:b/>
          <w:bCs/>
          <w:color w:val="002060"/>
          <w:sz w:val="24"/>
          <w:szCs w:val="24"/>
          <w:u w:val="single"/>
        </w:rPr>
        <w:t>Local Accommodation</w:t>
      </w:r>
    </w:p>
    <w:p w14:paraId="509AFD68" w14:textId="6D7974C9" w:rsidR="001C7058" w:rsidRPr="001C7058" w:rsidRDefault="001C7058" w:rsidP="001C7058">
      <w:pPr>
        <w:pStyle w:val="ListParagraph"/>
        <w:numPr>
          <w:ilvl w:val="0"/>
          <w:numId w:val="3"/>
        </w:numPr>
        <w:spacing w:after="0" w:line="240" w:lineRule="auto"/>
        <w:rPr>
          <w:rFonts w:cstheme="minorHAnsi"/>
        </w:rPr>
      </w:pPr>
      <w:r w:rsidRPr="001C7058">
        <w:rPr>
          <w:rFonts w:cstheme="minorHAnsi"/>
        </w:rPr>
        <w:t>Travelodge London Crystal Palace, 61-63 Croydon Road, Penge, SE20 7TS</w:t>
      </w:r>
    </w:p>
    <w:p w14:paraId="67824252" w14:textId="36093A22" w:rsidR="001C7058" w:rsidRPr="001C7058" w:rsidRDefault="001C7058" w:rsidP="001C7058">
      <w:pPr>
        <w:pStyle w:val="ListParagraph"/>
        <w:numPr>
          <w:ilvl w:val="0"/>
          <w:numId w:val="3"/>
        </w:numPr>
        <w:spacing w:after="0" w:line="240" w:lineRule="auto"/>
        <w:rPr>
          <w:rFonts w:cstheme="minorHAnsi"/>
        </w:rPr>
      </w:pPr>
      <w:r w:rsidRPr="001C7058">
        <w:rPr>
          <w:rFonts w:cstheme="minorHAnsi"/>
        </w:rPr>
        <w:t>London Crystal Palace Queens Hotel. 122 Church Road, London, Crystal Palace, London, SE19 2UG</w:t>
      </w:r>
    </w:p>
    <w:p w14:paraId="1B0809F6" w14:textId="68C2F165" w:rsidR="001C7058" w:rsidRPr="001C7058" w:rsidRDefault="001C7058" w:rsidP="001C7058">
      <w:pPr>
        <w:pStyle w:val="ListParagraph"/>
        <w:numPr>
          <w:ilvl w:val="0"/>
          <w:numId w:val="3"/>
        </w:numPr>
        <w:spacing w:after="0" w:line="240" w:lineRule="auto"/>
        <w:rPr>
          <w:rFonts w:cstheme="minorHAnsi"/>
        </w:rPr>
      </w:pPr>
      <w:r w:rsidRPr="001C7058">
        <w:rPr>
          <w:rFonts w:cstheme="minorHAnsi"/>
        </w:rPr>
        <w:t>IBIS Styles London Croydon, 585-589 London Road, Thornton Heath, London, CR7 6AY</w:t>
      </w:r>
    </w:p>
    <w:p w14:paraId="19B39572" w14:textId="5BB713ED" w:rsidR="001C7058" w:rsidRPr="001C7058" w:rsidRDefault="001C7058" w:rsidP="001C7058">
      <w:pPr>
        <w:pStyle w:val="ListParagraph"/>
        <w:numPr>
          <w:ilvl w:val="0"/>
          <w:numId w:val="3"/>
        </w:numPr>
        <w:spacing w:after="0" w:line="240" w:lineRule="auto"/>
        <w:rPr>
          <w:rFonts w:cstheme="minorHAnsi"/>
        </w:rPr>
      </w:pPr>
      <w:r w:rsidRPr="001C7058">
        <w:rPr>
          <w:rFonts w:cstheme="minorHAnsi"/>
        </w:rPr>
        <w:t>Crystal Palace Croydon (Purley A23), The Colonnades Leisure Park, 619 Purley Way, Surrey, CR0 4RQ</w:t>
      </w:r>
    </w:p>
    <w:sectPr w:rsidR="001C7058" w:rsidRPr="001C7058" w:rsidSect="008462A4">
      <w:headerReference w:type="default" r:id="rId11"/>
      <w:footerReference w:type="default" r:id="rId12"/>
      <w:pgSz w:w="11906" w:h="16838" w:code="9"/>
      <w:pgMar w:top="2410" w:right="1416" w:bottom="1843" w:left="1276" w:header="851" w:footer="515" w:gutter="0"/>
      <w:paperSrc w:first="257" w:other="25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5F9813" w14:textId="77777777" w:rsidR="009E30E4" w:rsidRDefault="009E30E4" w:rsidP="009E30E4">
      <w:pPr>
        <w:spacing w:after="0" w:line="240" w:lineRule="auto"/>
      </w:pPr>
      <w:r>
        <w:separator/>
      </w:r>
    </w:p>
  </w:endnote>
  <w:endnote w:type="continuationSeparator" w:id="0">
    <w:p w14:paraId="2444648D" w14:textId="77777777" w:rsidR="009E30E4" w:rsidRDefault="009E30E4" w:rsidP="009E30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F25E2" w14:textId="4538B7EF" w:rsidR="009E30E4" w:rsidRDefault="008462A4" w:rsidP="009E30E4">
    <w:pPr>
      <w:pStyle w:val="Footer"/>
      <w:ind w:right="-851"/>
      <w:jc w:val="right"/>
    </w:pPr>
    <w:r>
      <w:rPr>
        <w:noProof/>
      </w:rPr>
      <w:drawing>
        <wp:anchor distT="0" distB="0" distL="114300" distR="114300" simplePos="0" relativeHeight="251661312" behindDoc="1" locked="0" layoutInCell="1" allowOverlap="1" wp14:anchorId="2BF51A80" wp14:editId="4B968920">
          <wp:simplePos x="0" y="0"/>
          <wp:positionH relativeFrom="column">
            <wp:posOffset>-834887</wp:posOffset>
          </wp:positionH>
          <wp:positionV relativeFrom="paragraph">
            <wp:posOffset>-739041</wp:posOffset>
          </wp:positionV>
          <wp:extent cx="5255685" cy="1229360"/>
          <wp:effectExtent l="0" t="0" r="2540" b="8890"/>
          <wp:wrapNone/>
          <wp:docPr id="23" name="Picture 2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ents page lines.jpg"/>
                  <pic:cNvPicPr/>
                </pic:nvPicPr>
                <pic:blipFill rotWithShape="1">
                  <a:blip r:embed="rId1">
                    <a:extLst>
                      <a:ext uri="{28A0092B-C50C-407E-A947-70E740481C1C}">
                        <a14:useLocalDpi xmlns:a14="http://schemas.microsoft.com/office/drawing/2010/main" val="0"/>
                      </a:ext>
                    </a:extLst>
                  </a:blip>
                  <a:srcRect t="72153" r="23222"/>
                  <a:stretch/>
                </pic:blipFill>
                <pic:spPr bwMode="auto">
                  <a:xfrm>
                    <a:off x="0" y="0"/>
                    <a:ext cx="5255685" cy="1229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FE06B3" w14:textId="77777777" w:rsidR="009E30E4" w:rsidRDefault="009E30E4" w:rsidP="009E30E4">
      <w:pPr>
        <w:spacing w:after="0" w:line="240" w:lineRule="auto"/>
      </w:pPr>
      <w:r>
        <w:separator/>
      </w:r>
    </w:p>
  </w:footnote>
  <w:footnote w:type="continuationSeparator" w:id="0">
    <w:p w14:paraId="1FFFC5CB" w14:textId="77777777" w:rsidR="009E30E4" w:rsidRDefault="009E30E4" w:rsidP="009E30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4FE17" w14:textId="77777777" w:rsidR="009E30E4" w:rsidRDefault="009E30E4">
    <w:pPr>
      <w:pStyle w:val="Header"/>
    </w:pPr>
    <w:r>
      <w:rPr>
        <w:noProof/>
      </w:rPr>
      <w:drawing>
        <wp:anchor distT="0" distB="0" distL="114300" distR="114300" simplePos="0" relativeHeight="251659264" behindDoc="1" locked="0" layoutInCell="1" allowOverlap="1" wp14:anchorId="63331A8C" wp14:editId="3A8E584F">
          <wp:simplePos x="0" y="0"/>
          <wp:positionH relativeFrom="column">
            <wp:posOffset>-375313</wp:posOffset>
          </wp:positionH>
          <wp:positionV relativeFrom="paragraph">
            <wp:posOffset>-88493</wp:posOffset>
          </wp:positionV>
          <wp:extent cx="2392680" cy="964565"/>
          <wp:effectExtent l="0" t="0" r="7620" b="6985"/>
          <wp:wrapTight wrapText="bothSides">
            <wp:wrapPolygon edited="0">
              <wp:start x="0" y="0"/>
              <wp:lineTo x="0" y="21330"/>
              <wp:lineTo x="21497" y="21330"/>
              <wp:lineTo x="21497" y="0"/>
              <wp:lineTo x="0" y="0"/>
            </wp:wrapPolygon>
          </wp:wrapTight>
          <wp:docPr id="22" name="Picture 22" descr="AACP_Logo_Blue280_with_strapline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CP_Logo_Blue280_with_strapline_Medi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2680" cy="9645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840227"/>
    <w:multiLevelType w:val="hybridMultilevel"/>
    <w:tmpl w:val="807811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0BD1BC3"/>
    <w:multiLevelType w:val="hybridMultilevel"/>
    <w:tmpl w:val="9BD0E7F0"/>
    <w:lvl w:ilvl="0" w:tplc="B46291E4">
      <w:start w:val="1"/>
      <w:numFmt w:val="bullet"/>
      <w:lvlText w:val=""/>
      <w:lvlJc w:val="left"/>
      <w:pPr>
        <w:ind w:left="720" w:hanging="360"/>
      </w:pPr>
      <w:rPr>
        <w:rFonts w:ascii="Wingdings" w:hAnsi="Wingdings" w:hint="default"/>
        <w:color w:val="9BAFD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B90103"/>
    <w:multiLevelType w:val="hybridMultilevel"/>
    <w:tmpl w:val="0F06A6AE"/>
    <w:lvl w:ilvl="0" w:tplc="B46291E4">
      <w:start w:val="1"/>
      <w:numFmt w:val="bullet"/>
      <w:lvlText w:val=""/>
      <w:lvlJc w:val="left"/>
      <w:pPr>
        <w:ind w:left="720" w:hanging="360"/>
      </w:pPr>
      <w:rPr>
        <w:rFonts w:ascii="Wingdings" w:hAnsi="Wingdings" w:hint="default"/>
        <w:color w:val="9BAFD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0E4"/>
    <w:rsid w:val="000503FF"/>
    <w:rsid w:val="00057A93"/>
    <w:rsid w:val="00105DFA"/>
    <w:rsid w:val="001C7058"/>
    <w:rsid w:val="001E1504"/>
    <w:rsid w:val="002E5FAC"/>
    <w:rsid w:val="003E3684"/>
    <w:rsid w:val="004D49AC"/>
    <w:rsid w:val="005F7967"/>
    <w:rsid w:val="008462A4"/>
    <w:rsid w:val="008C22A2"/>
    <w:rsid w:val="00911D52"/>
    <w:rsid w:val="009E30E4"/>
    <w:rsid w:val="00C244CD"/>
    <w:rsid w:val="00DA0173"/>
    <w:rsid w:val="00E620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A73D68D"/>
  <w15:chartTrackingRefBased/>
  <w15:docId w15:val="{DEB25AD3-2F23-472E-AF20-4CD24D05A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30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0E4"/>
  </w:style>
  <w:style w:type="paragraph" w:styleId="Footer">
    <w:name w:val="footer"/>
    <w:basedOn w:val="Normal"/>
    <w:link w:val="FooterChar"/>
    <w:uiPriority w:val="99"/>
    <w:unhideWhenUsed/>
    <w:rsid w:val="009E30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0E4"/>
  </w:style>
  <w:style w:type="table" w:styleId="TableGrid">
    <w:name w:val="Table Grid"/>
    <w:basedOn w:val="TableNormal"/>
    <w:uiPriority w:val="39"/>
    <w:rsid w:val="009E30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22A2"/>
    <w:rPr>
      <w:color w:val="0563C1" w:themeColor="hyperlink"/>
      <w:u w:val="single"/>
    </w:rPr>
  </w:style>
  <w:style w:type="character" w:styleId="UnresolvedMention">
    <w:name w:val="Unresolved Mention"/>
    <w:basedOn w:val="DefaultParagraphFont"/>
    <w:uiPriority w:val="99"/>
    <w:semiHidden/>
    <w:unhideWhenUsed/>
    <w:rsid w:val="008C22A2"/>
    <w:rPr>
      <w:color w:val="605E5C"/>
      <w:shd w:val="clear" w:color="auto" w:fill="E1DFDD"/>
    </w:rPr>
  </w:style>
  <w:style w:type="paragraph" w:styleId="ListParagraph">
    <w:name w:val="List Paragraph"/>
    <w:basedOn w:val="Normal"/>
    <w:uiPriority w:val="34"/>
    <w:qFormat/>
    <w:rsid w:val="001C70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vitahealthgroup.co.u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google.co.uk/maps/dir/Heathrow+Airport,+Longford/London+SE19+2BB/@51.4093594,-0.444149,11z/data=!3m1!4b1!4m14!4m13!1m5!1m1!1s0x48767234cdc56de9:0x8fe7535543f64167!2m2!1d-0.4542955!2d51.4700223!1m5!1m1!1s0x4876016841f7f009:0x1d0eae2ed04ab8d3!2m2!1d-0.068362!2d51.4194555!3e0" TargetMode="External"/><Relationship Id="rId4" Type="http://schemas.openxmlformats.org/officeDocument/2006/relationships/webSettings" Target="webSettings.xml"/><Relationship Id="rId9" Type="http://schemas.openxmlformats.org/officeDocument/2006/relationships/hyperlink" Target="https://www.google.com/maps/dir/London+SE19+2BB/@51.4181634,-0.071144,1056m/data=!3m1!1e3!4m9!4m8!1m0!1m5!1m1!1s0x4876016841f7f009:0x1d0eae2ed04ab8d3!2m2!1d-0.068362!2d51.4194555!3e0"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418</Words>
  <Characters>2384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Buckingham</dc:creator>
  <cp:keywords/>
  <dc:description/>
  <cp:lastModifiedBy>Claire Buckingham</cp:lastModifiedBy>
  <cp:revision>2</cp:revision>
  <dcterms:created xsi:type="dcterms:W3CDTF">2020-03-17T10:06:00Z</dcterms:created>
  <dcterms:modified xsi:type="dcterms:W3CDTF">2020-03-17T10:06:00Z</dcterms:modified>
</cp:coreProperties>
</file>